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50" w:rsidRDefault="00CD418C" w:rsidP="00512F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4075" cy="1370409"/>
            <wp:effectExtent l="0" t="0" r="0" b="0"/>
            <wp:docPr id="2" name="Picture 1" descr="penCRU-flat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RU-flat-s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37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AE" w:rsidRDefault="00AD3AA4" w:rsidP="00512FAE">
      <w:pPr>
        <w:rPr>
          <w:rFonts w:ascii="Calibri" w:hAnsi="Calibri" w:cs="Tahoma"/>
          <w:noProof/>
        </w:rPr>
      </w:pPr>
      <w:r>
        <w:t>If you have a r</w:t>
      </w:r>
      <w:r w:rsidR="00512FAE">
        <w:t xml:space="preserve">esearch </w:t>
      </w:r>
      <w:r>
        <w:t xml:space="preserve">idea or </w:t>
      </w:r>
      <w:r w:rsidR="00512FAE">
        <w:t xml:space="preserve">question </w:t>
      </w:r>
      <w:r>
        <w:t xml:space="preserve">please feel free to submit it </w:t>
      </w:r>
      <w:r w:rsidR="00512FAE">
        <w:t xml:space="preserve">to the </w:t>
      </w:r>
      <w:r w:rsidR="0060424F">
        <w:t xml:space="preserve">Peninsula </w:t>
      </w:r>
      <w:r>
        <w:t xml:space="preserve">Cerebra Research Unit.  It is helpful for us if you can think about your idea or question using the following </w:t>
      </w:r>
      <w:r w:rsidRPr="008062B3">
        <w:rPr>
          <w:b/>
        </w:rPr>
        <w:t>PICO</w:t>
      </w:r>
      <w:r>
        <w:t xml:space="preserve"> format, not all section</w:t>
      </w:r>
      <w:r w:rsidR="008062B3">
        <w:t>s</w:t>
      </w:r>
      <w:r>
        <w:t xml:space="preserve"> will be relevant to your </w:t>
      </w:r>
      <w:r w:rsidR="008062B3">
        <w:t>query.   W</w:t>
      </w:r>
      <w:r>
        <w:t xml:space="preserve">e will contact you </w:t>
      </w:r>
      <w:r w:rsidR="008062B3">
        <w:t>if we have any questions and keep</w:t>
      </w:r>
      <w:r w:rsidR="008B06B4">
        <w:t xml:space="preserve"> you updated about your query. N</w:t>
      </w:r>
      <w:r w:rsidR="008062B3">
        <w:t xml:space="preserve">ot all queries can be answered by research and where possible we will signpost you to other resources.  </w:t>
      </w:r>
      <w:r w:rsidR="004B400E">
        <w:t>Please e</w:t>
      </w:r>
      <w:r>
        <w:t>ither</w:t>
      </w:r>
      <w:r w:rsidR="00E07F4A">
        <w:t xml:space="preserve"> </w:t>
      </w:r>
      <w:r w:rsidR="00512FAE">
        <w:t xml:space="preserve">email </w:t>
      </w:r>
      <w:r w:rsidR="004B400E">
        <w:t>this form</w:t>
      </w:r>
      <w:r w:rsidR="00512FAE">
        <w:t xml:space="preserve"> to </w:t>
      </w:r>
      <w:hyperlink r:id="rId6" w:history="1">
        <w:r w:rsidR="008B4FB9" w:rsidRPr="00B275D2">
          <w:rPr>
            <w:rStyle w:val="Hyperlink"/>
          </w:rPr>
          <w:t>pencru@exeter.ac.uk</w:t>
        </w:r>
      </w:hyperlink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1"/>
        <w:gridCol w:w="6629"/>
      </w:tblGrid>
      <w:tr w:rsidR="008062B3" w:rsidTr="008062B3">
        <w:trPr>
          <w:trHeight w:val="1142"/>
        </w:trPr>
        <w:tc>
          <w:tcPr>
            <w:tcW w:w="4081" w:type="dxa"/>
          </w:tcPr>
          <w:p w:rsidR="008062B3" w:rsidRDefault="008062B3" w:rsidP="004C41B1">
            <w:r w:rsidRPr="004C41B1">
              <w:rPr>
                <w:rFonts w:ascii="Calibri" w:hAnsi="Calibri"/>
                <w:b/>
                <w:sz w:val="28"/>
                <w:szCs w:val="28"/>
              </w:rPr>
              <w:t xml:space="preserve">Population </w:t>
            </w:r>
            <w:r w:rsidRPr="00051DAA">
              <w:rPr>
                <w:rFonts w:ascii="Calibri" w:hAnsi="Calibri"/>
              </w:rPr>
              <w:t>(this describes the group that you are interested in e.g. condition and age)</w:t>
            </w:r>
          </w:p>
        </w:tc>
        <w:tc>
          <w:tcPr>
            <w:tcW w:w="6629" w:type="dxa"/>
          </w:tcPr>
          <w:p w:rsidR="008062B3" w:rsidRPr="00051DAA" w:rsidRDefault="008062B3" w:rsidP="001E2A7E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8062B3" w:rsidRPr="00051DAA" w:rsidRDefault="008062B3" w:rsidP="001E2A7E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8062B3" w:rsidRDefault="008062B3" w:rsidP="001E2A7E"/>
        </w:tc>
      </w:tr>
      <w:tr w:rsidR="008062B3" w:rsidTr="008062B3">
        <w:trPr>
          <w:trHeight w:val="1682"/>
        </w:trPr>
        <w:tc>
          <w:tcPr>
            <w:tcW w:w="4081" w:type="dxa"/>
          </w:tcPr>
          <w:p w:rsidR="008062B3" w:rsidRPr="004C41B1" w:rsidRDefault="008062B3" w:rsidP="004C41B1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41B1">
              <w:rPr>
                <w:rFonts w:ascii="Calibri" w:hAnsi="Calibri"/>
                <w:b/>
                <w:sz w:val="28"/>
                <w:szCs w:val="28"/>
              </w:rPr>
              <w:t>Intervention</w:t>
            </w:r>
            <w:r w:rsidRPr="004C41B1">
              <w:rPr>
                <w:rFonts w:ascii="Calibri" w:hAnsi="Calibri"/>
                <w:b/>
              </w:rPr>
              <w:t xml:space="preserve"> </w:t>
            </w:r>
            <w:r w:rsidRPr="004C41B1">
              <w:rPr>
                <w:rFonts w:ascii="Calibri" w:hAnsi="Calibri"/>
              </w:rPr>
              <w:t>(this is what you are going to do to the group selected, in this case we are interested to hear more about the treatment/intervention  that you have asked us about)</w:t>
            </w:r>
          </w:p>
        </w:tc>
        <w:tc>
          <w:tcPr>
            <w:tcW w:w="6629" w:type="dxa"/>
          </w:tcPr>
          <w:p w:rsidR="008062B3" w:rsidRPr="00051DAA" w:rsidRDefault="008062B3" w:rsidP="001E2A7E">
            <w:pPr>
              <w:rPr>
                <w:rFonts w:ascii="Calibri" w:hAnsi="Calibri"/>
              </w:rPr>
            </w:pPr>
          </w:p>
        </w:tc>
      </w:tr>
      <w:tr w:rsidR="008062B3" w:rsidTr="008062B3">
        <w:trPr>
          <w:trHeight w:val="1980"/>
        </w:trPr>
        <w:tc>
          <w:tcPr>
            <w:tcW w:w="4081" w:type="dxa"/>
          </w:tcPr>
          <w:p w:rsidR="008062B3" w:rsidRPr="004C41B1" w:rsidRDefault="008062B3" w:rsidP="001E2A7E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41B1">
              <w:rPr>
                <w:rFonts w:ascii="Calibri" w:hAnsi="Calibri"/>
                <w:b/>
                <w:sz w:val="28"/>
                <w:szCs w:val="28"/>
              </w:rPr>
              <w:t>Control</w:t>
            </w:r>
            <w:r w:rsidRPr="00051DAA">
              <w:rPr>
                <w:rFonts w:ascii="Calibri" w:hAnsi="Calibri"/>
                <w:b/>
              </w:rPr>
              <w:t xml:space="preserve"> </w:t>
            </w:r>
            <w:r w:rsidRPr="00051DAA">
              <w:rPr>
                <w:rFonts w:ascii="Calibri" w:hAnsi="Calibri"/>
              </w:rPr>
              <w:t>(this is what we are to compare the intervention</w:t>
            </w:r>
            <w:r>
              <w:rPr>
                <w:rFonts w:ascii="Calibri" w:hAnsi="Calibri"/>
              </w:rPr>
              <w:t>/treatment</w:t>
            </w:r>
            <w:r w:rsidRPr="00051DAA">
              <w:rPr>
                <w:rFonts w:ascii="Calibri" w:hAnsi="Calibri"/>
              </w:rPr>
              <w:t xml:space="preserve"> with</w:t>
            </w:r>
            <w:r>
              <w:rPr>
                <w:rFonts w:ascii="Calibri" w:hAnsi="Calibri"/>
              </w:rPr>
              <w:t>. ‘Usual care’ is a term often used – if you would like to compare the treatment you are interested in with what children with this condition usually receive</w:t>
            </w:r>
            <w:r w:rsidRPr="00051DAA">
              <w:rPr>
                <w:rFonts w:ascii="Calibri" w:hAnsi="Calibri"/>
              </w:rPr>
              <w:t>)</w:t>
            </w:r>
          </w:p>
        </w:tc>
        <w:tc>
          <w:tcPr>
            <w:tcW w:w="6629" w:type="dxa"/>
          </w:tcPr>
          <w:p w:rsidR="008062B3" w:rsidRDefault="008062B3" w:rsidP="001E2A7E"/>
          <w:p w:rsidR="008062B3" w:rsidRDefault="008062B3" w:rsidP="001E2A7E"/>
          <w:p w:rsidR="008062B3" w:rsidRPr="00051DAA" w:rsidRDefault="008062B3" w:rsidP="001E2A7E">
            <w:pPr>
              <w:rPr>
                <w:rFonts w:ascii="Calibri" w:hAnsi="Calibri"/>
              </w:rPr>
            </w:pPr>
          </w:p>
        </w:tc>
      </w:tr>
      <w:tr w:rsidR="008062B3" w:rsidTr="008062B3">
        <w:trPr>
          <w:trHeight w:val="1185"/>
        </w:trPr>
        <w:tc>
          <w:tcPr>
            <w:tcW w:w="4081" w:type="dxa"/>
          </w:tcPr>
          <w:p w:rsidR="008062B3" w:rsidRPr="004C41B1" w:rsidRDefault="008062B3" w:rsidP="00E353F7">
            <w:pPr>
              <w:rPr>
                <w:rFonts w:ascii="Calibri" w:hAnsi="Calibri"/>
                <w:b/>
                <w:sz w:val="28"/>
                <w:szCs w:val="28"/>
              </w:rPr>
            </w:pPr>
            <w:r w:rsidRPr="004C41B1">
              <w:rPr>
                <w:rFonts w:ascii="Calibri" w:hAnsi="Calibri"/>
                <w:b/>
                <w:sz w:val="28"/>
                <w:szCs w:val="28"/>
              </w:rPr>
              <w:t>Outcome</w:t>
            </w:r>
            <w:r w:rsidRPr="00051DAA">
              <w:rPr>
                <w:rFonts w:ascii="Calibri" w:hAnsi="Calibri"/>
                <w:b/>
              </w:rPr>
              <w:t xml:space="preserve"> </w:t>
            </w:r>
            <w:r w:rsidRPr="00051DAA">
              <w:rPr>
                <w:rFonts w:ascii="Calibri" w:hAnsi="Calibri"/>
              </w:rPr>
              <w:t>(this is what you want to achieve/hope will happen</w:t>
            </w:r>
            <w:r>
              <w:rPr>
                <w:rFonts w:ascii="Calibri" w:hAnsi="Calibri"/>
              </w:rPr>
              <w:t xml:space="preserve"> as a result of the treatment/intervention</w:t>
            </w:r>
            <w:r w:rsidRPr="00051DAA">
              <w:rPr>
                <w:rFonts w:ascii="Calibri" w:hAnsi="Calibri"/>
              </w:rPr>
              <w:t>)</w:t>
            </w:r>
          </w:p>
        </w:tc>
        <w:tc>
          <w:tcPr>
            <w:tcW w:w="6629" w:type="dxa"/>
          </w:tcPr>
          <w:p w:rsidR="008062B3" w:rsidRDefault="008062B3" w:rsidP="001E2A7E"/>
        </w:tc>
      </w:tr>
      <w:tr w:rsidR="008062B3" w:rsidTr="008062B3">
        <w:trPr>
          <w:trHeight w:val="885"/>
        </w:trPr>
        <w:tc>
          <w:tcPr>
            <w:tcW w:w="4081" w:type="dxa"/>
          </w:tcPr>
          <w:p w:rsidR="008062B3" w:rsidRPr="004C41B1" w:rsidRDefault="008062B3" w:rsidP="008062B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Your idea or question </w:t>
            </w:r>
            <w:r>
              <w:rPr>
                <w:rFonts w:ascii="Calibri" w:hAnsi="Calibri"/>
              </w:rPr>
              <w:t>(the more detail you give us the better!)</w:t>
            </w:r>
          </w:p>
        </w:tc>
        <w:tc>
          <w:tcPr>
            <w:tcW w:w="6629" w:type="dxa"/>
          </w:tcPr>
          <w:p w:rsidR="008062B3" w:rsidRDefault="008062B3" w:rsidP="001E2A7E"/>
        </w:tc>
      </w:tr>
      <w:tr w:rsidR="008062B3" w:rsidTr="004B400E">
        <w:trPr>
          <w:trHeight w:val="70"/>
        </w:trPr>
        <w:tc>
          <w:tcPr>
            <w:tcW w:w="4081" w:type="dxa"/>
          </w:tcPr>
          <w:p w:rsidR="008062B3" w:rsidRDefault="008062B3" w:rsidP="00E353F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Your details </w:t>
            </w:r>
            <w:r>
              <w:rPr>
                <w:rFonts w:ascii="Calibri" w:hAnsi="Calibri"/>
              </w:rPr>
              <w:t>(</w:t>
            </w:r>
            <w:r w:rsidRPr="008062B3">
              <w:rPr>
                <w:rFonts w:ascii="Calibri" w:hAnsi="Calibri"/>
              </w:rPr>
              <w:t>Please tell us the best way to contact you, email, telephone or letter)</w:t>
            </w:r>
            <w:r>
              <w:rPr>
                <w:rFonts w:ascii="Calibri" w:hAnsi="Calibri"/>
              </w:rPr>
              <w:t xml:space="preserve"> </w:t>
            </w:r>
          </w:p>
          <w:p w:rsidR="008062B3" w:rsidRDefault="008062B3" w:rsidP="00E353F7">
            <w:pPr>
              <w:rPr>
                <w:rFonts w:ascii="Calibri" w:hAnsi="Calibri"/>
              </w:rPr>
            </w:pPr>
          </w:p>
          <w:p w:rsidR="008062B3" w:rsidRDefault="008062B3" w:rsidP="004B400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t>Would you be happy</w:t>
            </w:r>
            <w:r w:rsidR="004B400E">
              <w:rPr>
                <w:rFonts w:ascii="Calibri" w:hAnsi="Calibri"/>
              </w:rPr>
              <w:t xml:space="preserve"> for your details</w:t>
            </w:r>
            <w:r>
              <w:rPr>
                <w:rFonts w:ascii="Calibri" w:hAnsi="Calibri"/>
              </w:rPr>
              <w:t xml:space="preserve"> to be added to the PenCRU Family Faculty which will keep you informed about the work we </w:t>
            </w:r>
            <w:r w:rsidR="004B400E">
              <w:rPr>
                <w:rFonts w:ascii="Calibri" w:hAnsi="Calibri"/>
              </w:rPr>
              <w:t xml:space="preserve">are </w:t>
            </w:r>
            <w:r>
              <w:rPr>
                <w:rFonts w:ascii="Calibri" w:hAnsi="Calibri"/>
              </w:rPr>
              <w:t>do</w:t>
            </w:r>
            <w:r w:rsidR="004B400E">
              <w:rPr>
                <w:rFonts w:ascii="Calibri" w:hAnsi="Calibri"/>
              </w:rPr>
              <w:t xml:space="preserve">ing?    </w:t>
            </w:r>
          </w:p>
        </w:tc>
        <w:tc>
          <w:tcPr>
            <w:tcW w:w="6629" w:type="dxa"/>
          </w:tcPr>
          <w:p w:rsidR="008062B3" w:rsidRDefault="008062B3" w:rsidP="001E2A7E">
            <w:r>
              <w:t>Name:</w:t>
            </w:r>
          </w:p>
          <w:p w:rsidR="008062B3" w:rsidRDefault="008062B3" w:rsidP="001E2A7E">
            <w:r>
              <w:t>Address:</w:t>
            </w:r>
          </w:p>
          <w:p w:rsidR="008062B3" w:rsidRDefault="008062B3" w:rsidP="001E2A7E"/>
          <w:p w:rsidR="008062B3" w:rsidRDefault="008062B3" w:rsidP="001E2A7E">
            <w:r>
              <w:t>Email:</w:t>
            </w:r>
          </w:p>
          <w:p w:rsidR="008062B3" w:rsidRDefault="008062B3" w:rsidP="001E2A7E">
            <w:r>
              <w:t>Telephone:</w:t>
            </w:r>
          </w:p>
          <w:p w:rsidR="004B400E" w:rsidRDefault="004B400E" w:rsidP="001E2A7E">
            <w:r>
              <w:t xml:space="preserve">PenCRU Family Faculty:     </w:t>
            </w:r>
            <w:r w:rsidRPr="004B400E">
              <w:rPr>
                <w:b/>
              </w:rPr>
              <w:t>YES            NO</w:t>
            </w:r>
          </w:p>
        </w:tc>
      </w:tr>
    </w:tbl>
    <w:p w:rsidR="001E2A7E" w:rsidRDefault="001E2A7E" w:rsidP="004B400E"/>
    <w:sectPr w:rsidR="001E2A7E" w:rsidSect="004B400E">
      <w:pgSz w:w="12240" w:h="15840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74E2"/>
    <w:multiLevelType w:val="hybridMultilevel"/>
    <w:tmpl w:val="46185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0497"/>
    <w:multiLevelType w:val="hybridMultilevel"/>
    <w:tmpl w:val="363A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AE"/>
    <w:rsid w:val="000B1250"/>
    <w:rsid w:val="001E2A7E"/>
    <w:rsid w:val="00263A00"/>
    <w:rsid w:val="003A4B0A"/>
    <w:rsid w:val="00437F82"/>
    <w:rsid w:val="00483794"/>
    <w:rsid w:val="004912FE"/>
    <w:rsid w:val="004B400E"/>
    <w:rsid w:val="004C41B1"/>
    <w:rsid w:val="00512FAE"/>
    <w:rsid w:val="0060424F"/>
    <w:rsid w:val="00632381"/>
    <w:rsid w:val="00694EB0"/>
    <w:rsid w:val="0071337C"/>
    <w:rsid w:val="00732EA8"/>
    <w:rsid w:val="00765617"/>
    <w:rsid w:val="007F11BD"/>
    <w:rsid w:val="008062B3"/>
    <w:rsid w:val="00831136"/>
    <w:rsid w:val="008B06B4"/>
    <w:rsid w:val="008B4FB9"/>
    <w:rsid w:val="00A5634D"/>
    <w:rsid w:val="00AD3AA4"/>
    <w:rsid w:val="00CD418C"/>
    <w:rsid w:val="00CE4B56"/>
    <w:rsid w:val="00D119DE"/>
    <w:rsid w:val="00D93082"/>
    <w:rsid w:val="00DD61CB"/>
    <w:rsid w:val="00E07F4A"/>
    <w:rsid w:val="00E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E8720-E0D6-4AA8-933B-B18C772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A7E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634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1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603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97914724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cru@exe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cam216</dc:creator>
  <cp:lastModifiedBy>Dennis, Rachel</cp:lastModifiedBy>
  <cp:revision>2</cp:revision>
  <cp:lastPrinted>2012-03-09T10:05:00Z</cp:lastPrinted>
  <dcterms:created xsi:type="dcterms:W3CDTF">2016-06-16T11:54:00Z</dcterms:created>
  <dcterms:modified xsi:type="dcterms:W3CDTF">2016-06-16T11:54:00Z</dcterms:modified>
</cp:coreProperties>
</file>